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http://schemas.openxmlformats.org/wordprocessingml/2006/main" w14:paraId="5369F241" w14:textId="77777777" w:rsidR="00902125" w:rsidRDefault="00902125" w:rsidP="00BA09AB">
      <w:pPr>
        <w:tabs>
          <w:tab w:val="left" w:pos="284"/>
        </w:tabs>
        <w:ind w:right="851"/>
        <w:rPr>
          <w:rFonts w:ascii="Arial" w:hAnsi="Arial" w:cs="Arial"/>
          <w:i/>
          <w:color w:val="000000" w:themeColor="text1"/>
          <w:sz w:val="20"/>
          <w:szCs w:val="20"/>
        </w:rPr>
      </w:pPr>
    </w:p>
    <w:p xmlns:w="http://schemas.openxmlformats.org/wordprocessingml/2006/main" w14:paraId="35CF51EA" w14:textId="3504CF1F" w:rsidR="004127C4" w:rsidRPr="00DD785A" w:rsidRDefault="00ED7ED6" w:rsidP="00DD785A">
      <w:pPr>
        <w:tabs>
          <w:tab w:val="left" w:pos="284"/>
        </w:tabs>
        <w:adjustRightInd w:val="0"/>
        <w:snapToGrid w:val="0"/>
        <w:ind w:right="851"/>
        <w:rPr>
          <w:rFonts w:ascii="Arial" w:hAnsi="Arial" w:cs="Arial"/>
          <w:color w:val="000000" w:themeColor="text1"/>
          <w:sz w:val="20"/>
          <w:szCs w:val="20"/>
        </w:rPr>
      </w:pPr>
      <w:r w:rsidRPr="00DD785A">
        <w:rPr>
          <w:i/>
          <w:rFonts w:ascii="Arial" w:hAnsi="Arial" w:cs="Arial" w:eastAsia="Arial" w:hint="Arial"/>
          <w:color w:val="000000" w:themeColor="text1"/>
          <w:sz w:val="20"/>
          <w:szCs w:val="20"/>
          <w:lang w:bidi="en-GB" w:val="en-GB"/>
        </w:rPr>
        <w:t xml:space="preserve">12</w:t>
      </w:r>
      <w:r w:rsidRPr="00DD785A">
        <w:rPr>
          <w:i/>
          <w:vertAlign w:val="superscript"/>
          <w:rFonts w:ascii="Arial" w:hAnsi="Arial" w:cs="Arial" w:eastAsia="Arial" w:hint="Arial"/>
          <w:color w:val="000000" w:themeColor="text1"/>
          <w:sz w:val="20"/>
          <w:szCs w:val="20"/>
          <w:lang w:bidi="en-GB" w:val="en-GB"/>
        </w:rPr>
        <w:t xml:space="preserve">th</w:t>
      </w:r>
      <w:r w:rsidRPr="00DD785A">
        <w:rPr>
          <w:i/>
          <w:rFonts w:ascii="Arial" w:hAnsi="Arial" w:cs="Arial" w:eastAsia="Arial" w:hint="Arial"/>
          <w:color w:val="000000" w:themeColor="text1"/>
          <w:sz w:val="20"/>
          <w:szCs w:val="20"/>
          <w:lang w:bidi="en-GB" w:val="en-GB"/>
        </w:rPr>
        <w:t xml:space="preserve"> October 2022</w:t>
      </w:r>
    </w:p>
    <w:p xmlns:w="http://schemas.openxmlformats.org/wordprocessingml/2006/main" w14:paraId="5ADCD20B" w14:textId="77777777" w:rsidR="00BA09AB" w:rsidRPr="00DD785A" w:rsidRDefault="00BA09AB" w:rsidP="00DD785A">
      <w:pPr>
        <w:adjustRightInd w:val="0"/>
        <w:snapToGrid w:val="0"/>
        <w:ind w:right="851"/>
        <w:rPr>
          <w:rFonts w:ascii="Arial" w:hAnsi="Arial" w:cs="Arial"/>
          <w:i/>
          <w:sz w:val="20"/>
          <w:szCs w:val="20"/>
        </w:rPr>
      </w:pPr>
    </w:p>
    <w:p xmlns:w="http://schemas.openxmlformats.org/wordprocessingml/2006/main" w14:paraId="6472CD18" w14:textId="77777777" w:rsidR="00BA09AB" w:rsidRPr="00DD785A" w:rsidRDefault="00BA09AB" w:rsidP="00DD785A">
      <w:pPr>
        <w:adjustRightInd w:val="0"/>
        <w:snapToGrid w:val="0"/>
        <w:ind w:right="851"/>
        <w:rPr>
          <w:rFonts w:ascii="Arial" w:hAnsi="Arial" w:cs="Arial"/>
          <w:i/>
          <w:sz w:val="20"/>
          <w:szCs w:val="20"/>
        </w:rPr>
      </w:pPr>
    </w:p>
    <w:p xmlns:w="http://schemas.openxmlformats.org/wordprocessingml/2006/main" w14:paraId="2332F2D4" w14:textId="77777777" w:rsidR="00BA09AB" w:rsidRPr="00DD785A" w:rsidRDefault="00BA09AB" w:rsidP="00DD785A">
      <w:pPr>
        <w:adjustRightInd w:val="0"/>
        <w:snapToGrid w:val="0"/>
        <w:ind w:right="851"/>
        <w:rPr>
          <w:rFonts w:ascii="Arial" w:hAnsi="Arial" w:cs="Arial"/>
          <w:i/>
          <w:sz w:val="20"/>
          <w:szCs w:val="20"/>
        </w:rPr>
      </w:pPr>
    </w:p>
    <w:p xmlns:w="http://schemas.openxmlformats.org/wordprocessingml/2006/main" w14:paraId="749A7213" w14:textId="77777777" w:rsidR="00BA09AB" w:rsidRPr="00DD785A" w:rsidRDefault="00BA09AB" w:rsidP="00DD785A">
      <w:pPr>
        <w:adjustRightInd w:val="0"/>
        <w:snapToGrid w:val="0"/>
        <w:ind w:right="851"/>
        <w:rPr>
          <w:rFonts w:ascii="Arial" w:hAnsi="Arial" w:cs="Arial"/>
          <w:i/>
          <w:sz w:val="20"/>
          <w:szCs w:val="20"/>
        </w:rPr>
      </w:pPr>
    </w:p>
    <w:p xmlns:w="http://schemas.openxmlformats.org/wordprocessingml/2006/main" w14:paraId="6417328B" w14:textId="77777777" w:rsidR="00BA09AB" w:rsidRPr="00DD785A" w:rsidRDefault="00BA09AB" w:rsidP="00DD785A">
      <w:pPr>
        <w:adjustRightInd w:val="0"/>
        <w:snapToGrid w:val="0"/>
        <w:ind w:right="851"/>
        <w:rPr>
          <w:rFonts w:ascii="Arial" w:hAnsi="Arial" w:cs="Arial"/>
          <w:i/>
          <w:sz w:val="20"/>
          <w:szCs w:val="20"/>
        </w:rPr>
      </w:pPr>
    </w:p>
    <w:p xmlns:w="http://schemas.openxmlformats.org/wordprocessingml/2006/main" w14:paraId="68FAF136" w14:textId="77777777" w:rsidR="00BA09AB" w:rsidRPr="00DD785A" w:rsidRDefault="00BA09AB" w:rsidP="00DD785A">
      <w:pPr>
        <w:adjustRightInd w:val="0"/>
        <w:snapToGrid w:val="0"/>
        <w:ind w:right="851"/>
        <w:rPr>
          <w:rFonts w:ascii="Arial" w:hAnsi="Arial" w:cs="Arial"/>
          <w:i/>
          <w:sz w:val="20"/>
          <w:szCs w:val="20"/>
        </w:rPr>
      </w:pPr>
    </w:p>
    <w:p xmlns:w="http://schemas.openxmlformats.org/wordprocessingml/2006/main" w14:paraId="7E0481F9" w14:textId="77777777" w:rsidR="00BA09AB" w:rsidRPr="00DD785A" w:rsidRDefault="00BA09AB" w:rsidP="00DD785A">
      <w:pPr>
        <w:adjustRightInd w:val="0"/>
        <w:snapToGrid w:val="0"/>
        <w:ind w:right="851"/>
        <w:rPr>
          <w:rFonts w:ascii="Arial" w:hAnsi="Arial" w:cs="Arial"/>
          <w:i/>
          <w:sz w:val="20"/>
          <w:szCs w:val="20"/>
        </w:rPr>
      </w:pPr>
    </w:p>
    <w:p xmlns:w="http://schemas.openxmlformats.org/wordprocessingml/2006/main" w14:paraId="2083B54A" w14:textId="77777777" w:rsidR="00BA09AB" w:rsidRPr="00DD785A" w:rsidRDefault="00BA09AB" w:rsidP="00DD785A">
      <w:pPr>
        <w:adjustRightInd w:val="0"/>
        <w:snapToGrid w:val="0"/>
        <w:ind w:right="851"/>
        <w:rPr>
          <w:rFonts w:ascii="Arial" w:hAnsi="Arial" w:cs="Arial"/>
          <w:i/>
          <w:sz w:val="20"/>
          <w:szCs w:val="20"/>
        </w:rPr>
      </w:pPr>
    </w:p>
    <w:p xmlns:w="http://schemas.openxmlformats.org/wordprocessingml/2006/main" w14:paraId="5729EC16" w14:textId="0E4C88F7" w:rsidR="00C6672B" w:rsidRPr="00DD785A" w:rsidRDefault="00C6672B" w:rsidP="00DD785A">
      <w:pPr>
        <w:adjustRightInd w:val="0"/>
        <w:snapToGrid w:val="0"/>
        <w:rPr>
          <w:rFonts w:ascii="Arial" w:hAnsi="Arial" w:cs="Arial"/>
          <w:sz w:val="20"/>
          <w:szCs w:val="20"/>
        </w:rPr>
      </w:pPr>
      <w:r w:rsidRPr="00DD785A">
        <w:rPr>
          <w:rFonts w:ascii="Arial" w:hAnsi="Arial" w:cs="Arial" w:eastAsia="Arial" w:hint="Arial"/>
          <w:sz w:val="20"/>
          <w:szCs w:val="20"/>
          <w:lang w:bidi="en-GB" w:val="en-GB"/>
        </w:rPr>
        <w:t xml:space="preserve">GIARDINA GROUP: A LONG-AWAITED RETURN…</w:t>
      </w:r>
    </w:p>
    <w:p xmlns:w="http://schemas.openxmlformats.org/wordprocessingml/2006/main" w14:paraId="7E52F35C" w14:textId="2BA22D12" w:rsidR="00C6672B" w:rsidRDefault="00C6672B" w:rsidP="00DD785A">
      <w:pPr>
        <w:adjustRightInd w:val="0"/>
        <w:snapToGrid w:val="0"/>
        <w:rPr>
          <w:rFonts w:ascii="Arial" w:hAnsi="Arial" w:cs="Arial"/>
          <w:sz w:val="20"/>
          <w:szCs w:val="20"/>
        </w:rPr>
      </w:pPr>
    </w:p>
    <w:p xmlns:w="http://schemas.openxmlformats.org/wordprocessingml/2006/main" w14:paraId="07A7CE44" w14:textId="77777777" w:rsidR="006D577C" w:rsidRPr="00DD785A" w:rsidRDefault="006D577C" w:rsidP="00DD785A">
      <w:pPr>
        <w:adjustRightInd w:val="0"/>
        <w:snapToGrid w:val="0"/>
        <w:rPr>
          <w:rFonts w:ascii="Arial" w:hAnsi="Arial" w:cs="Arial"/>
          <w:sz w:val="20"/>
          <w:szCs w:val="20"/>
        </w:rPr>
      </w:pPr>
    </w:p>
    <w:p xmlns:w="http://schemas.openxmlformats.org/wordprocessingml/2006/main" w14:paraId="772F85AA" w14:textId="56197E0C" w:rsidR="000557CD" w:rsidRPr="00DD785A" w:rsidRDefault="00ED7ED6" w:rsidP="00DD785A">
      <w:pPr>
        <w:adjustRightInd w:val="0"/>
        <w:snapToGrid w:val="0"/>
        <w:rPr>
          <w:rFonts w:ascii="Arial" w:hAnsi="Arial" w:cs="Arial"/>
          <w:sz w:val="20"/>
          <w:szCs w:val="20"/>
        </w:rPr>
      </w:pPr>
      <w:r w:rsidRPr="00DD785A">
        <w:rPr>
          <w:b/>
          <w:rFonts w:ascii="Arial" w:hAnsi="Arial" w:cs="Arial" w:eastAsia="Arial" w:hint="Arial"/>
          <w:sz w:val="20"/>
          <w:szCs w:val="20"/>
          <w:lang w:bidi="en-GB" w:val="en-GB"/>
        </w:rPr>
        <w:t xml:space="preserve">Giardina Group</w:t>
      </w:r>
      <w:r w:rsidRPr="00DD785A">
        <w:rPr>
          <w:rFonts w:ascii="Arial" w:hAnsi="Arial" w:cs="Arial" w:eastAsia="Arial" w:hint="Arial"/>
          <w:sz w:val="20"/>
          <w:szCs w:val="20"/>
          <w:lang w:bidi="en-GB" w:val="en-GB"/>
        </w:rPr>
        <w:t xml:space="preserve"> returns to Xylexpo with a clear desire to show off all the work it has done over the last few difficult years. A challenging time, but one that also brought great satisfaction and was a valuable opportunity to reflect on one’s own business activities and to undertake new initiatives.</w:t>
      </w:r>
    </w:p>
    <w:p xmlns:w="http://schemas.openxmlformats.org/wordprocessingml/2006/main" w14:paraId="1D46C840" w14:textId="0D97316E" w:rsidR="000557CD" w:rsidRPr="00DD785A" w:rsidRDefault="000557CD" w:rsidP="00DD785A">
      <w:pPr>
        <w:adjustRightInd w:val="0"/>
        <w:snapToGrid w:val="0"/>
        <w:rPr>
          <w:rFonts w:ascii="Arial" w:hAnsi="Arial" w:cs="Arial"/>
          <w:sz w:val="20"/>
          <w:szCs w:val="20"/>
        </w:rPr>
      </w:pPr>
      <w:r w:rsidRPr="00DD785A">
        <w:rPr>
          <w:rFonts w:ascii="Arial" w:hAnsi="Arial" w:cs="Arial" w:eastAsia="Arial" w:hint="Arial"/>
          <w:sz w:val="20"/>
          <w:szCs w:val="20"/>
          <w:lang w:bidi="en-GB" w:val="en-GB"/>
        </w:rPr>
        <w:t xml:space="preserve">A specific entrepreneurial path, starting with the decision to breathe new life into </w:t>
      </w:r>
      <w:r w:rsidRPr="00DD785A">
        <w:rPr>
          <w:b/>
          <w:rFonts w:ascii="Arial" w:hAnsi="Arial" w:cs="Arial" w:eastAsia="Arial" w:hint="Arial"/>
          <w:sz w:val="20"/>
          <w:szCs w:val="20"/>
          <w:lang w:bidi="en-GB" w:val="en-GB"/>
        </w:rPr>
        <w:t xml:space="preserve">Destefani</w:t>
      </w:r>
      <w:r w:rsidRPr="00DD785A">
        <w:rPr>
          <w:rFonts w:ascii="Arial" w:hAnsi="Arial" w:cs="Arial" w:eastAsia="Arial" w:hint="Arial"/>
          <w:sz w:val="20"/>
          <w:szCs w:val="20"/>
          <w:lang w:bidi="en-GB" w:val="en-GB"/>
        </w:rPr>
        <w:t xml:space="preserve">, one of the best known Italian brands in edge and profile sanding, and culminating in the Italian Group’s latest and greatest adventure, a partnership with </w:t>
      </w:r>
      <w:r w:rsidRPr="00DD785A">
        <w:rPr>
          <w:b/>
          <w:rFonts w:ascii="Arial" w:hAnsi="Arial" w:cs="Arial" w:eastAsia="Arial" w:hint="Arial"/>
          <w:sz w:val="20"/>
          <w:szCs w:val="20"/>
          <w:lang w:bidi="en-GB" w:val="en-GB"/>
        </w:rPr>
        <w:t xml:space="preserve">Pininfarina</w:t>
      </w:r>
      <w:r w:rsidRPr="00DD785A">
        <w:rPr>
          <w:rFonts w:ascii="Arial" w:hAnsi="Arial" w:cs="Arial" w:eastAsia="Arial" w:hint="Arial"/>
          <w:sz w:val="20"/>
          <w:szCs w:val="20"/>
          <w:lang w:bidi="en-GB" w:val="en-GB"/>
        </w:rPr>
        <w:t xml:space="preserve"> that marks the beginning of a new season, the first accomplishment of which is the brand new </w:t>
      </w:r>
      <w:r w:rsidRPr="00DD785A">
        <w:rPr>
          <w:b/>
          <w:rFonts w:ascii="Arial" w:hAnsi="Arial" w:cs="Arial" w:eastAsia="Arial" w:hint="Arial"/>
          <w:sz w:val="20"/>
          <w:szCs w:val="20"/>
          <w:lang w:bidi="en-GB" w:val="en-GB"/>
        </w:rPr>
        <w:t xml:space="preserve">"Dualtech Forma"</w:t>
      </w:r>
      <w:r w:rsidRPr="00DD785A">
        <w:rPr>
          <w:rFonts w:ascii="Arial" w:hAnsi="Arial" w:cs="Arial" w:eastAsia="Arial" w:hint="Arial"/>
          <w:sz w:val="20"/>
          <w:szCs w:val="20"/>
          <w:lang w:bidi="en-GB" w:val="en-GB"/>
        </w:rPr>
        <w:t xml:space="preserve"> automatic spraying machine, unveiled in Milan on 12</w:t>
      </w:r>
      <w:r w:rsidRPr="00DD785A">
        <w:rPr>
          <w:vertAlign w:val="superscript"/>
          <w:rFonts w:ascii="Arial" w:hAnsi="Arial" w:cs="Arial" w:eastAsia="Arial" w:hint="Arial"/>
          <w:sz w:val="20"/>
          <w:szCs w:val="20"/>
          <w:lang w:bidi="en-GB" w:val="en-GB"/>
        </w:rPr>
        <w:t xml:space="preserve">th</w:t>
      </w:r>
      <w:r w:rsidRPr="00DD785A">
        <w:rPr>
          <w:rFonts w:ascii="Arial" w:hAnsi="Arial" w:cs="Arial" w:eastAsia="Arial" w:hint="Arial"/>
          <w:sz w:val="20"/>
          <w:szCs w:val="20"/>
          <w:lang w:bidi="en-GB" w:val="en-GB"/>
        </w:rPr>
        <w:t xml:space="preserve"> October as a world premiere.</w:t>
      </w:r>
    </w:p>
    <w:p xmlns:w="http://schemas.openxmlformats.org/wordprocessingml/2006/main" w14:paraId="7C4FFCF5" w14:textId="23A84575" w:rsidR="000557CD" w:rsidRPr="00DD785A" w:rsidRDefault="000557CD" w:rsidP="00DD785A">
      <w:pPr>
        <w:adjustRightInd w:val="0"/>
        <w:snapToGrid w:val="0"/>
        <w:rPr>
          <w:rFonts w:ascii="Arial" w:hAnsi="Arial" w:cs="Arial"/>
          <w:sz w:val="20"/>
          <w:szCs w:val="20"/>
        </w:rPr>
      </w:pPr>
    </w:p>
    <w:p xmlns:w="http://schemas.openxmlformats.org/wordprocessingml/2006/main" w14:paraId="097D5620" w14:textId="6DC0AC19" w:rsidR="000557CD" w:rsidRPr="00DD785A" w:rsidRDefault="000557CD" w:rsidP="00DD785A">
      <w:pPr>
        <w:adjustRightInd w:val="0"/>
        <w:snapToGrid w:val="0"/>
        <w:rPr>
          <w:rFonts w:ascii="Arial" w:hAnsi="Arial" w:cs="Arial"/>
          <w:sz w:val="20"/>
          <w:szCs w:val="20"/>
        </w:rPr>
      </w:pPr>
      <w:r w:rsidRPr="00DD785A">
        <w:rPr>
          <w:rFonts w:ascii="Arial" w:hAnsi="Arial" w:cs="Arial" w:eastAsia="Arial" w:hint="Arial"/>
          <w:sz w:val="20"/>
          <w:szCs w:val="20"/>
          <w:lang w:bidi="en-GB" w:val="en-GB"/>
        </w:rPr>
        <w:t xml:space="preserve">Seventy employees, a turnover of around 20 million euros, an export share of close to 95% and know-how that has resulted in an extremely comprehensive catalogue: </w:t>
      </w:r>
      <w:r w:rsidR="00DD785A" w:rsidRPr="00DD785A">
        <w:rPr>
          <w:rStyle w:val="s1"/>
          <w:color w:val="000000" w:themeColor="text1"/>
          <w:bdr w:val="none" w:sz="0" w:space="0" w:color="auto" w:frame="1"/>
          <w:rFonts w:ascii="Arial" w:hAnsi="Arial" w:cs="Arial" w:eastAsia="Arial" w:hint="Arial"/>
          <w:sz w:val="20"/>
          <w:szCs w:val="20"/>
          <w:lang w:bidi="en-GB" w:val="en-GB"/>
        </w:rPr>
        <w:t xml:space="preserve">from beam impregnation to the treatment of “Jumbo” glass sheets, from profile finishing to sophisticated robot systems for coating windows and doors or furniture building materials. Today Giardina Group stands for design, development and manufacture of </w:t>
      </w:r>
      <w:r w:rsidR="00DD785A" w:rsidRPr="00DD785A">
        <w:rPr>
          <w:rStyle w:val="s1"/>
          <w:b/>
          <w:color w:val="000000" w:themeColor="text1"/>
          <w:bdr w:val="none" w:sz="0" w:space="0" w:color="auto" w:frame="1"/>
          <w:rFonts w:ascii="Arial" w:hAnsi="Arial" w:cs="Arial" w:eastAsia="Arial" w:hint="Arial"/>
          <w:sz w:val="20"/>
          <w:szCs w:val="20"/>
          <w:lang w:bidi="en-GB" w:val="en-GB"/>
        </w:rPr>
        <w:t xml:space="preserve">machines and full systems</w:t>
      </w:r>
      <w:r w:rsidR="00DD785A" w:rsidRPr="00DD785A">
        <w:rPr>
          <w:rStyle w:val="s1"/>
          <w:color w:val="000000" w:themeColor="text1"/>
          <w:bdr w:val="none" w:sz="0" w:space="0" w:color="auto" w:frame="1"/>
          <w:rFonts w:ascii="Arial" w:hAnsi="Arial" w:cs="Arial" w:eastAsia="Arial" w:hint="Arial"/>
          <w:sz w:val="20"/>
          <w:szCs w:val="20"/>
          <w:lang w:bidi="en-GB" w:val="en-GB"/>
        </w:rPr>
        <w:t xml:space="preserve"> for roller, film, spray and vacuum coating; </w:t>
      </w:r>
      <w:r w:rsidR="00DD785A" w:rsidRPr="00DD785A">
        <w:rPr>
          <w:rStyle w:val="s1"/>
          <w:b/>
          <w:color w:val="000000" w:themeColor="text1"/>
          <w:bdr w:val="none" w:sz="0" w:space="0" w:color="auto" w:frame="1"/>
          <w:rFonts w:ascii="Arial" w:hAnsi="Arial" w:cs="Arial" w:eastAsia="Arial" w:hint="Arial"/>
          <w:sz w:val="20"/>
          <w:szCs w:val="20"/>
          <w:lang w:bidi="en-GB" w:val="en-GB"/>
        </w:rPr>
        <w:t xml:space="preserve">automated and robotic lines</w:t>
      </w:r>
      <w:r w:rsidR="00DD785A" w:rsidRPr="00DD785A">
        <w:rPr>
          <w:rStyle w:val="s1"/>
          <w:color w:val="000000" w:themeColor="text1"/>
          <w:bdr w:val="none" w:sz="0" w:space="0" w:color="auto" w:frame="1"/>
          <w:rFonts w:ascii="Arial" w:hAnsi="Arial" w:cs="Arial" w:eastAsia="Arial" w:hint="Arial"/>
          <w:sz w:val="20"/>
          <w:szCs w:val="20"/>
          <w:lang w:bidi="en-GB" w:val="en-GB"/>
        </w:rPr>
        <w:t xml:space="preserve"> with hot air, UV or microwave drying systems; </w:t>
      </w:r>
      <w:r w:rsidR="00DD785A" w:rsidRPr="00DD785A">
        <w:rPr>
          <w:rStyle w:val="s1"/>
          <w:b/>
          <w:color w:val="000000" w:themeColor="text1"/>
          <w:bdr w:val="none" w:sz="0" w:space="0" w:color="auto" w:frame="1"/>
          <w:rFonts w:ascii="Arial" w:hAnsi="Arial" w:cs="Arial" w:eastAsia="Arial" w:hint="Arial"/>
          <w:sz w:val="20"/>
          <w:szCs w:val="20"/>
          <w:lang w:bidi="en-GB" w:val="en-GB"/>
        </w:rPr>
        <w:t xml:space="preserve">overhead lines</w:t>
      </w:r>
      <w:r w:rsidR="00DD785A" w:rsidRPr="00DD785A">
        <w:rPr>
          <w:rStyle w:val="s1"/>
          <w:color w:val="000000" w:themeColor="text1"/>
          <w:bdr w:val="none" w:sz="0" w:space="0" w:color="auto" w:frame="1"/>
          <w:rFonts w:ascii="Arial" w:hAnsi="Arial" w:cs="Arial" w:eastAsia="Arial" w:hint="Arial"/>
          <w:sz w:val="20"/>
          <w:szCs w:val="20"/>
          <w:lang w:bidi="en-GB" w:val="en-GB"/>
        </w:rPr>
        <w:t xml:space="preserve"> to coat windows and doors or three-dimensional pieces, </w:t>
      </w:r>
      <w:r w:rsidR="00DD785A" w:rsidRPr="00DD785A">
        <w:rPr>
          <w:rStyle w:val="s1"/>
          <w:b/>
          <w:color w:val="000000" w:themeColor="text1"/>
          <w:bdr w:val="none" w:sz="0" w:space="0" w:color="auto" w:frame="1"/>
          <w:rFonts w:ascii="Arial" w:hAnsi="Arial" w:cs="Arial" w:eastAsia="Arial" w:hint="Arial"/>
          <w:sz w:val="20"/>
          <w:szCs w:val="20"/>
          <w:lang w:bidi="en-GB" w:val="en-GB"/>
        </w:rPr>
        <w:t xml:space="preserve">spray booths</w:t>
      </w:r>
      <w:r w:rsidR="00DD785A" w:rsidRPr="00DD785A">
        <w:rPr>
          <w:rStyle w:val="s1"/>
          <w:color w:val="000000" w:themeColor="text1"/>
          <w:bdr w:val="none" w:sz="0" w:space="0" w:color="auto" w:frame="1"/>
          <w:rFonts w:ascii="Arial" w:hAnsi="Arial" w:cs="Arial" w:eastAsia="Arial" w:hint="Arial"/>
          <w:sz w:val="20"/>
          <w:szCs w:val="20"/>
          <w:lang w:bidi="en-GB" w:val="en-GB"/>
        </w:rPr>
        <w:t xml:space="preserve"> and </w:t>
      </w:r>
      <w:r w:rsidR="00DD785A" w:rsidRPr="00DD785A">
        <w:rPr>
          <w:rStyle w:val="s1"/>
          <w:b/>
          <w:color w:val="000000" w:themeColor="text1"/>
          <w:bdr w:val="none" w:sz="0" w:space="0" w:color="auto" w:frame="1"/>
          <w:rFonts w:ascii="Arial" w:hAnsi="Arial" w:cs="Arial" w:eastAsia="Arial" w:hint="Arial"/>
          <w:sz w:val="20"/>
          <w:szCs w:val="20"/>
          <w:lang w:bidi="en-GB" w:val="en-GB"/>
        </w:rPr>
        <w:t xml:space="preserve">special systems</w:t>
      </w:r>
      <w:r w:rsidR="00DD785A" w:rsidRPr="00DD785A">
        <w:rPr>
          <w:rStyle w:val="s1"/>
          <w:color w:val="000000" w:themeColor="text1"/>
          <w:bdr w:val="none" w:sz="0" w:space="0" w:color="auto" w:frame="1"/>
          <w:rFonts w:ascii="Arial" w:hAnsi="Arial" w:cs="Arial" w:eastAsia="Arial" w:hint="Arial"/>
          <w:sz w:val="20"/>
          <w:szCs w:val="20"/>
          <w:lang w:bidi="en-GB" w:val="en-GB"/>
        </w:rPr>
        <w:t xml:space="preserve">, edge and profile </w:t>
      </w:r>
      <w:r w:rsidR="00DD785A" w:rsidRPr="00DD785A">
        <w:rPr>
          <w:rStyle w:val="s1"/>
          <w:b/>
          <w:color w:val="000000" w:themeColor="text1"/>
          <w:bdr w:val="none" w:sz="0" w:space="0" w:color="auto" w:frame="1"/>
          <w:rFonts w:ascii="Arial" w:hAnsi="Arial" w:cs="Arial" w:eastAsia="Arial" w:hint="Arial"/>
          <w:sz w:val="20"/>
          <w:szCs w:val="20"/>
          <w:lang w:bidi="en-GB" w:val="en-GB"/>
        </w:rPr>
        <w:t xml:space="preserve">sanding</w:t>
      </w:r>
      <w:r w:rsidR="00DD785A" w:rsidRPr="00DD785A">
        <w:rPr>
          <w:rStyle w:val="s1"/>
          <w:color w:val="000000" w:themeColor="text1"/>
          <w:bdr w:val="none" w:sz="0" w:space="0" w:color="auto" w:frame="1"/>
          <w:rFonts w:ascii="Arial" w:hAnsi="Arial" w:cs="Arial" w:eastAsia="Arial" w:hint="Arial"/>
          <w:sz w:val="20"/>
          <w:szCs w:val="20"/>
          <w:lang w:bidi="en-GB" w:val="en-GB"/>
        </w:rPr>
        <w:t xml:space="preserve"> solutions. </w:t>
      </w:r>
    </w:p>
    <w:p xmlns:w="http://schemas.openxmlformats.org/wordprocessingml/2006/main" w14:paraId="38673082" w14:textId="77777777" w:rsidR="000557CD" w:rsidRPr="00DD785A" w:rsidRDefault="000557CD" w:rsidP="00DD785A">
      <w:pPr>
        <w:adjustRightInd w:val="0"/>
        <w:snapToGrid w:val="0"/>
        <w:rPr>
          <w:rFonts w:ascii="Arial" w:hAnsi="Arial" w:cs="Arial"/>
          <w:sz w:val="20"/>
          <w:szCs w:val="20"/>
        </w:rPr>
      </w:pPr>
    </w:p>
    <w:p xmlns:w="http://schemas.openxmlformats.org/wordprocessingml/2006/main" w14:paraId="51CA523B" w14:textId="7CCF4870" w:rsidR="00844580" w:rsidRPr="00844580" w:rsidRDefault="00DD785A" w:rsidP="00844580">
      <w:pPr>
        <w:adjustRightInd w:val="0"/>
        <w:snapToGrid w:val="0"/>
        <w:rPr>
          <w:rFonts w:ascii="Arial" w:hAnsi="Arial" w:cs="Arial"/>
          <w:sz w:val="20"/>
          <w:szCs w:val="20"/>
        </w:rPr>
      </w:pPr>
      <w:r>
        <w:rPr>
          <w:rFonts w:ascii="Arial" w:hAnsi="Arial" w:cs="Arial" w:eastAsia="Arial" w:hint="Arial"/>
          <w:sz w:val="20"/>
          <w:szCs w:val="20"/>
          <w:lang w:bidi="en-GB" w:val="en-GB"/>
        </w:rPr>
        <w:t xml:space="preserve">At Xylexpo, Giardina Group will have a stand that showcases the Group’s two current focal points: coating and sanding. For </w:t>
      </w:r>
      <w:r>
        <w:rPr>
          <w:b/>
          <w:rFonts w:ascii="Arial" w:hAnsi="Arial" w:cs="Arial" w:eastAsia="Arial" w:hint="Arial"/>
          <w:sz w:val="20"/>
          <w:szCs w:val="20"/>
          <w:lang w:bidi="en-GB" w:val="en-GB"/>
        </w:rPr>
        <w:t xml:space="preserve">coating</w:t>
      </w:r>
      <w:r>
        <w:rPr>
          <w:rFonts w:ascii="Arial" w:hAnsi="Arial" w:cs="Arial" w:eastAsia="Arial" w:hint="Arial"/>
          <w:sz w:val="20"/>
          <w:szCs w:val="20"/>
          <w:lang w:bidi="en-GB" w:val="en-GB"/>
        </w:rPr>
        <w:t xml:space="preserve">, Giardina Group unveils in Milan – alongside the aforementioned, iconic "Dualtech Forma" – the </w:t>
      </w:r>
      <w:r>
        <w:rPr>
          <w:b/>
          <w:rFonts w:ascii="Arial" w:hAnsi="Arial" w:cs="Arial" w:eastAsia="Arial" w:hint="Arial"/>
          <w:sz w:val="20"/>
          <w:szCs w:val="20"/>
          <w:lang w:bidi="en-GB" w:val="en-GB"/>
        </w:rPr>
        <w:t xml:space="preserve">"2VE"</w:t>
      </w:r>
      <w:r>
        <w:rPr>
          <w:rFonts w:ascii="Arial" w:hAnsi="Arial" w:cs="Arial" w:eastAsia="Arial" w:hint="Arial"/>
          <w:sz w:val="20"/>
          <w:szCs w:val="20"/>
          <w:lang w:bidi="en-GB" w:val="en-GB"/>
        </w:rPr>
        <w:t xml:space="preserve"> profile spraying machine, which, completely redesigned, is already achieving outstanding success in the finishing of solid wood elements. In the spotlight is the brand new </w:t>
      </w:r>
      <w:r>
        <w:rPr>
          <w:b/>
          <w:rFonts w:ascii="Arial" w:hAnsi="Arial" w:cs="Arial" w:eastAsia="Arial" w:hint="Arial"/>
          <w:sz w:val="20"/>
          <w:szCs w:val="20"/>
          <w:lang w:bidi="en-GB" w:val="en-GB"/>
        </w:rPr>
        <w:t xml:space="preserve">"Flexi Roll"</w:t>
      </w:r>
      <w:r>
        <w:rPr>
          <w:rFonts w:ascii="Arial" w:hAnsi="Arial" w:cs="Arial" w:eastAsia="Arial" w:hint="Arial"/>
          <w:sz w:val="20"/>
          <w:szCs w:val="20"/>
          <w:lang w:bidi="en-GB" w:val="en-GB"/>
        </w:rPr>
        <w:t xml:space="preserve">, which combines the search for the highest coating quality with the increasingly urgent need to optimise costs and reduce harmful emissions into the atmosphere, a technology – available in various configurations – that achieves significant results in the treatment of not only flat, but also three-dimensional surfaces.</w:t>
      </w:r>
    </w:p>
    <w:p xmlns:w="http://schemas.openxmlformats.org/wordprocessingml/2006/main" w14:paraId="558ED9FF" w14:textId="4ED4AE45" w:rsidR="00AD2A1F" w:rsidRPr="00212993" w:rsidRDefault="000557CD" w:rsidP="00AD2A1F">
      <w:pPr>
        <w:adjustRightInd w:val="0"/>
        <w:snapToGrid w:val="0"/>
        <w:rPr>
          <w:rFonts w:ascii="Arial" w:eastAsia="Calibri" w:hAnsi="Arial" w:cs="Arial"/>
          <w:color w:val="000000" w:themeColor="text1"/>
          <w:sz w:val="20"/>
          <w:szCs w:val="20"/>
        </w:rPr>
      </w:pPr>
      <w:r w:rsidRPr="00AD2A1F">
        <w:rPr>
          <w:i/>
          <w:rFonts w:ascii="Arial" w:eastAsia="Calibri" w:hAnsi="Arial" w:cs="Arial" w:hint="Arial"/>
          <w:color w:val="000000" w:themeColor="text1"/>
          <w:sz w:val="20"/>
          <w:szCs w:val="20"/>
          <w:lang w:bidi="en-GB" w:val="en-GB"/>
        </w:rPr>
        <w:t xml:space="preserve">“Thanks to the new "Flexi Roll", we have been able to develop a new production process that can be integrated into our already wide range of roller coaters and with drying technology – commented </w:t>
      </w:r>
      <w:r w:rsidRPr="00AD2A1F">
        <w:rPr>
          <w:b/>
          <w:rFonts w:ascii="Arial" w:eastAsia="Calibri" w:hAnsi="Arial" w:cs="Arial" w:hint="Arial"/>
          <w:color w:val="000000" w:themeColor="text1"/>
          <w:sz w:val="20"/>
          <w:szCs w:val="20"/>
          <w:lang w:bidi="en-GB" w:val="en-GB"/>
        </w:rPr>
        <w:t xml:space="preserve">Stefano Tibè</w:t>
      </w:r>
      <w:r w:rsidRPr="00AD2A1F">
        <w:rPr>
          <w:rFonts w:ascii="Arial" w:eastAsia="Calibri" w:hAnsi="Arial" w:cs="Arial" w:hint="Arial"/>
          <w:color w:val="000000" w:themeColor="text1"/>
          <w:sz w:val="20"/>
          <w:szCs w:val="20"/>
          <w:lang w:bidi="en-GB" w:val="en-GB"/>
        </w:rPr>
        <w:t xml:space="preserve">, Sales Manager of the Group</w:t>
      </w:r>
      <w:r w:rsidRPr="00AD2A1F">
        <w:rPr>
          <w:i/>
          <w:rFonts w:ascii="Arial" w:eastAsia="Calibri" w:hAnsi="Arial" w:cs="Arial" w:hint="Arial"/>
          <w:color w:val="000000" w:themeColor="text1"/>
          <w:sz w:val="20"/>
          <w:szCs w:val="20"/>
          <w:lang w:bidi="en-GB" w:val="en-GB"/>
        </w:rPr>
        <w:t xml:space="preserve"> – and we are confident that this technology can provide new insights into the coating cycles of those surfaces for which, until now, spray coating was very often preferred</w:t>
      </w:r>
      <w:r w:rsidRPr="00AD2A1F">
        <w:rPr>
          <w:rFonts w:ascii="Arial" w:eastAsia="Calibri" w:hAnsi="Arial" w:cs="Arial" w:hint="Arial"/>
          <w:color w:val="000000" w:themeColor="text1"/>
          <w:sz w:val="20"/>
          <w:szCs w:val="20"/>
          <w:lang w:bidi="en-GB" w:val="en-GB"/>
        </w:rPr>
        <w:t xml:space="preserve">”. A process that will be seen fully operational at Xylexpo.</w:t>
      </w:r>
    </w:p>
    <w:p xmlns:w="http://schemas.openxmlformats.org/wordprocessingml/2006/main" w14:paraId="19D721B1" w14:textId="6D344AC8" w:rsidR="00AD2A1F" w:rsidRPr="00212993" w:rsidRDefault="00AD2A1F" w:rsidP="00AD2A1F">
      <w:pPr>
        <w:adjustRightInd w:val="0"/>
        <w:snapToGrid w:val="0"/>
        <w:rPr>
          <w:rFonts w:ascii="Arial" w:eastAsia="Calibri" w:hAnsi="Arial" w:cs="Arial"/>
          <w:color w:val="000000" w:themeColor="text1"/>
          <w:sz w:val="20"/>
          <w:szCs w:val="20"/>
        </w:rPr>
      </w:pPr>
    </w:p>
    <w:p xmlns:w="http://schemas.openxmlformats.org/wordprocessingml/2006/main" w14:paraId="0A25BF70" w14:textId="5FB8577E" w:rsidR="00AD2A1F" w:rsidRDefault="00AD2A1F" w:rsidP="00AD2A1F">
      <w:pPr>
        <w:adjustRightInd w:val="0"/>
        <w:snapToGrid w:val="0"/>
        <w:rPr>
          <w:rFonts w:ascii="Arial" w:hAnsi="Arial" w:cs="Arial"/>
          <w:sz w:val="20"/>
          <w:szCs w:val="20"/>
        </w:rPr>
      </w:pPr>
      <w:r w:rsidRPr="00212993">
        <w:rPr>
          <w:rFonts w:ascii="Arial" w:eastAsia="Calibri" w:hAnsi="Arial" w:cs="Arial" w:hint="Arial"/>
          <w:color w:val="000000" w:themeColor="text1"/>
          <w:sz w:val="20"/>
          <w:szCs w:val="20"/>
          <w:lang w:bidi="en-GB" w:val="en-GB"/>
        </w:rPr>
        <w:t xml:space="preserve">With regards to sanding, Destefani will be exhibiting several solutions in Milan, including the </w:t>
      </w:r>
      <w:r w:rsidRPr="00212993">
        <w:rPr>
          <w:b/>
          <w:rFonts w:ascii="Arial" w:eastAsia="Calibri" w:hAnsi="Arial" w:cs="Arial" w:hint="Arial"/>
          <w:color w:val="000000" w:themeColor="text1"/>
          <w:sz w:val="20"/>
          <w:szCs w:val="20"/>
          <w:lang w:bidi="en-GB" w:val="en-GB"/>
        </w:rPr>
        <w:t xml:space="preserve">"MVT 4000"</w:t>
      </w:r>
      <w:r w:rsidRPr="00212993">
        <w:rPr>
          <w:rFonts w:ascii="Arial" w:eastAsia="Calibri" w:hAnsi="Arial" w:cs="Arial" w:hint="Arial"/>
          <w:color w:val="000000" w:themeColor="text1"/>
          <w:sz w:val="20"/>
          <w:szCs w:val="20"/>
          <w:lang w:bidi="en-GB" w:val="en-GB"/>
        </w:rPr>
        <w:t xml:space="preserve"> single-side edge sanding machine, in a particularly effective configuration that makes it perfect for sanding the edges of MDF panels, chipboard and coated elements. Not far behind will be the </w:t>
      </w:r>
      <w:r w:rsidR="005E22ED" w:rsidRPr="006D577C">
        <w:rPr>
          <w:rFonts w:ascii="Arial" w:hAnsi="Arial" w:cs="Arial" w:eastAsia="Arial" w:hint="Arial"/>
          <w:b/>
          <w:sz w:val="20"/>
          <w:szCs w:val="20"/>
          <w:lang w:bidi="en-GB" w:val="en-GB"/>
        </w:rPr>
        <w:t xml:space="preserve">“MVS 2500"</w:t>
      </w:r>
      <w:r w:rsidR="006D577C" w:rsidRPr="006D577C">
        <w:rPr>
          <w:rFonts w:ascii="Arial" w:hAnsi="Arial" w:cs="Arial" w:eastAsia="Arial" w:hint="Arial"/>
          <w:sz w:val="20"/>
          <w:szCs w:val="20"/>
          <w:lang w:bidi="en-GB" w:val="en-GB"/>
        </w:rPr>
        <w:t xml:space="preserve">, the smallest profile sander in the “MVS” range, an authentic masterpiece by Destefani, designed and manufactured for sanding frames, poles, strips, elements of door and window frames, veneers, solid wood elements and unfinished or treated MDF parts. </w:t>
      </w:r>
    </w:p>
    <w:p xmlns:w="http://schemas.openxmlformats.org/wordprocessingml/2006/main" w14:paraId="7184A7C3" w14:textId="77777777" w:rsidR="006D577C" w:rsidRDefault="006D577C" w:rsidP="00AD2A1F">
      <w:pPr>
        <w:adjustRightInd w:val="0"/>
        <w:snapToGrid w:val="0"/>
        <w:rPr>
          <w:rFonts w:ascii="Arial" w:hAnsi="Arial" w:cs="Arial"/>
          <w:sz w:val="20"/>
          <w:szCs w:val="20"/>
        </w:rPr>
      </w:pPr>
    </w:p>
    <w:p xmlns:w="http://schemas.openxmlformats.org/wordprocessingml/2006/main" w14:paraId="657E80A3" w14:textId="77777777" w:rsidR="006D577C" w:rsidRDefault="006D577C" w:rsidP="00AD2A1F">
      <w:pPr>
        <w:adjustRightInd w:val="0"/>
        <w:snapToGrid w:val="0"/>
        <w:rPr>
          <w:rFonts w:ascii="Arial" w:hAnsi="Arial" w:cs="Arial"/>
          <w:sz w:val="20"/>
          <w:szCs w:val="20"/>
        </w:rPr>
      </w:pPr>
    </w:p>
    <w:p xmlns:w="http://schemas.openxmlformats.org/wordprocessingml/2006/main" w14:paraId="18ADAAF4" w14:textId="77777777" w:rsidR="006D577C" w:rsidRDefault="006D577C" w:rsidP="00AD2A1F">
      <w:pPr>
        <w:adjustRightInd w:val="0"/>
        <w:snapToGrid w:val="0"/>
        <w:rPr>
          <w:rFonts w:ascii="Arial" w:hAnsi="Arial" w:cs="Arial"/>
          <w:sz w:val="20"/>
          <w:szCs w:val="20"/>
        </w:rPr>
      </w:pPr>
    </w:p>
    <w:p xmlns:w="http://schemas.openxmlformats.org/wordprocessingml/2006/main" w14:paraId="3B66C1FD" w14:textId="77777777" w:rsidR="006D577C" w:rsidRDefault="006D577C" w:rsidP="00AD2A1F">
      <w:pPr>
        <w:adjustRightInd w:val="0"/>
        <w:snapToGrid w:val="0"/>
        <w:rPr>
          <w:rFonts w:ascii="Arial" w:hAnsi="Arial" w:cs="Arial"/>
          <w:sz w:val="20"/>
          <w:szCs w:val="20"/>
        </w:rPr>
      </w:pPr>
    </w:p>
    <w:p xmlns:w="http://schemas.openxmlformats.org/wordprocessingml/2006/main" w14:paraId="06240700" w14:textId="77777777" w:rsidR="006D577C" w:rsidRDefault="006D577C" w:rsidP="00AD2A1F">
      <w:pPr>
        <w:adjustRightInd w:val="0"/>
        <w:snapToGrid w:val="0"/>
        <w:rPr>
          <w:rFonts w:ascii="Arial" w:hAnsi="Arial" w:cs="Arial"/>
          <w:sz w:val="20"/>
          <w:szCs w:val="20"/>
        </w:rPr>
      </w:pPr>
    </w:p>
    <w:p xmlns:w="http://schemas.openxmlformats.org/wordprocessingml/2006/main" w14:paraId="77C248F8" w14:textId="77777777" w:rsidR="006D577C" w:rsidRDefault="006D577C" w:rsidP="00AD2A1F">
      <w:pPr>
        <w:adjustRightInd w:val="0"/>
        <w:snapToGrid w:val="0"/>
        <w:rPr>
          <w:rFonts w:ascii="Arial" w:hAnsi="Arial" w:cs="Arial"/>
          <w:sz w:val="20"/>
          <w:szCs w:val="20"/>
        </w:rPr>
      </w:pPr>
    </w:p>
    <w:p xmlns:w="http://schemas.openxmlformats.org/wordprocessingml/2006/main" w14:paraId="292F3670" w14:textId="77777777" w:rsidR="007052DD" w:rsidRDefault="007052DD" w:rsidP="00AD2A1F">
      <w:pPr>
        <w:adjustRightInd w:val="0"/>
        <w:snapToGrid w:val="0"/>
        <w:rPr>
          <w:rFonts w:ascii="Arial" w:hAnsi="Arial" w:cs="Arial"/>
          <w:sz w:val="20"/>
          <w:szCs w:val="20"/>
        </w:rPr>
      </w:pPr>
    </w:p>
    <w:p xmlns:w="http://schemas.openxmlformats.org/wordprocessingml/2006/main" w14:paraId="13481DD6" w14:textId="77777777" w:rsidR="007052DD" w:rsidRDefault="007052DD" w:rsidP="00AD2A1F">
      <w:pPr>
        <w:adjustRightInd w:val="0"/>
        <w:snapToGrid w:val="0"/>
        <w:rPr>
          <w:rFonts w:ascii="Arial" w:hAnsi="Arial" w:cs="Arial"/>
          <w:sz w:val="20"/>
          <w:szCs w:val="20"/>
        </w:rPr>
      </w:pPr>
    </w:p>
    <w:p xmlns:w="http://schemas.openxmlformats.org/wordprocessingml/2006/main" w14:paraId="50AD6898" w14:textId="77777777" w:rsidR="007052DD" w:rsidRDefault="007052DD" w:rsidP="00AD2A1F">
      <w:pPr>
        <w:adjustRightInd w:val="0"/>
        <w:snapToGrid w:val="0"/>
        <w:rPr>
          <w:rFonts w:ascii="Arial" w:hAnsi="Arial" w:cs="Arial"/>
          <w:sz w:val="20"/>
          <w:szCs w:val="20"/>
        </w:rPr>
      </w:pPr>
    </w:p>
    <w:p xmlns:w="http://schemas.openxmlformats.org/wordprocessingml/2006/main" w14:paraId="27925E7F" w14:textId="77777777" w:rsidR="007052DD" w:rsidRDefault="007052DD" w:rsidP="00AD2A1F">
      <w:pPr>
        <w:adjustRightInd w:val="0"/>
        <w:snapToGrid w:val="0"/>
        <w:rPr>
          <w:rFonts w:ascii="Arial" w:hAnsi="Arial" w:cs="Arial"/>
          <w:sz w:val="20"/>
          <w:szCs w:val="20"/>
        </w:rPr>
      </w:pPr>
    </w:p>
    <w:p xmlns:w="http://schemas.openxmlformats.org/wordprocessingml/2006/main" w14:paraId="353FE85B" w14:textId="77777777" w:rsidR="007052DD" w:rsidRDefault="007052DD" w:rsidP="00AD2A1F">
      <w:pPr>
        <w:adjustRightInd w:val="0"/>
        <w:snapToGrid w:val="0"/>
        <w:rPr>
          <w:rFonts w:ascii="Arial" w:hAnsi="Arial" w:cs="Arial"/>
          <w:sz w:val="20"/>
          <w:szCs w:val="20"/>
        </w:rPr>
      </w:pPr>
    </w:p>
    <w:p xmlns:w="http://schemas.openxmlformats.org/wordprocessingml/2006/main" w14:paraId="47F0C64C" w14:textId="789DA6D1" w:rsidR="006D577C" w:rsidRDefault="006D577C" w:rsidP="00AD2A1F">
      <w:pPr>
        <w:adjustRightInd w:val="0"/>
        <w:snapToGrid w:val="0"/>
        <w:rPr>
          <w:rFonts w:ascii="Arial" w:hAnsi="Arial" w:cs="Arial"/>
          <w:sz w:val="20"/>
          <w:szCs w:val="20"/>
        </w:rPr>
      </w:pPr>
      <w:r>
        <w:rPr>
          <w:rFonts w:ascii="Arial" w:hAnsi="Arial" w:cs="Arial" w:eastAsia="Arial" w:hint="Arial"/>
          <w:sz w:val="20"/>
          <w:szCs w:val="20"/>
          <w:lang w:bidi="en-GB" w:val="en-GB"/>
        </w:rPr>
        <w:t xml:space="preserve">But the real innovation that Destefani proposes in Milan is the </w:t>
      </w:r>
      <w:r>
        <w:rPr>
          <w:b/>
          <w:rFonts w:ascii="Arial" w:hAnsi="Arial" w:cs="Arial" w:eastAsia="Arial" w:hint="Arial"/>
          <w:sz w:val="20"/>
          <w:szCs w:val="20"/>
          <w:lang w:bidi="en-GB" w:val="en-GB"/>
        </w:rPr>
        <w:t xml:space="preserve">"MVS Floor"</w:t>
      </w:r>
      <w:r>
        <w:rPr>
          <w:rFonts w:ascii="Arial" w:hAnsi="Arial" w:cs="Arial" w:eastAsia="Arial" w:hint="Arial"/>
          <w:sz w:val="20"/>
          <w:szCs w:val="20"/>
          <w:lang w:bidi="en-GB" w:val="en-GB"/>
        </w:rPr>
        <w:t xml:space="preserve"> profile brushing/sanding machine equipped to be particularly effective in machining wooden floor elements, guaranteeing excellent levels of finish not only on the sides, but also on the top surface of the element, creating three-dimensional effects increasingly sought after on the market, which can be obtained extremely easily with this machine.</w:t>
      </w:r>
    </w:p>
    <w:p xmlns:w="http://schemas.openxmlformats.org/wordprocessingml/2006/main" w14:paraId="1C7C8827" w14:textId="708005EC" w:rsidR="006D577C" w:rsidRDefault="006D577C" w:rsidP="00AD2A1F">
      <w:pPr>
        <w:adjustRightInd w:val="0"/>
        <w:snapToGrid w:val="0"/>
        <w:rPr>
          <w:rFonts w:ascii="Arial" w:hAnsi="Arial" w:cs="Arial"/>
          <w:sz w:val="20"/>
          <w:szCs w:val="20"/>
        </w:rPr>
      </w:pPr>
    </w:p>
    <w:p xmlns:w="http://schemas.openxmlformats.org/wordprocessingml/2006/main" w14:paraId="7A70330E" w14:textId="59990058" w:rsidR="006D577C" w:rsidRPr="006D577C" w:rsidRDefault="006D577C" w:rsidP="00AD2A1F">
      <w:pPr>
        <w:adjustRightInd w:val="0"/>
        <w:snapToGrid w:val="0"/>
        <w:rPr>
          <w:rFonts w:ascii="Arial" w:hAnsi="Arial" w:cs="Arial"/>
          <w:i/>
          <w:iCs/>
          <w:sz w:val="20"/>
          <w:szCs w:val="20"/>
        </w:rPr>
      </w:pPr>
      <w:r w:rsidRPr="006D577C">
        <w:rPr>
          <w:i/>
          <w:rFonts w:ascii="Arial" w:hAnsi="Arial" w:cs="Arial" w:eastAsia="Arial" w:hint="Arial"/>
          <w:sz w:val="20"/>
          <w:szCs w:val="20"/>
          <w:lang w:bidi="en-GB" w:val="en-GB"/>
        </w:rPr>
        <w:t xml:space="preserve">"It is a pleasure for us to finally be able to exhibit in Milan again",</w:t>
      </w:r>
      <w:r w:rsidRPr="006D577C">
        <w:rPr>
          <w:rFonts w:ascii="Arial" w:hAnsi="Arial" w:cs="Arial" w:eastAsia="Arial" w:hint="Arial"/>
          <w:sz w:val="20"/>
          <w:szCs w:val="20"/>
          <w:lang w:bidi="en-GB" w:val="en-GB"/>
        </w:rPr>
        <w:t xml:space="preserve"> comment </w:t>
      </w:r>
      <w:r w:rsidRPr="006D577C">
        <w:rPr>
          <w:b/>
          <w:rFonts w:ascii="Arial" w:hAnsi="Arial" w:cs="Arial" w:eastAsia="Arial" w:hint="Arial"/>
          <w:sz w:val="20"/>
          <w:szCs w:val="20"/>
          <w:lang w:bidi="en-GB" w:val="en-GB"/>
        </w:rPr>
        <w:t xml:space="preserve">Stefano </w:t>
      </w:r>
      <w:r w:rsidRPr="006D577C">
        <w:rPr>
          <w:rFonts w:ascii="Arial" w:hAnsi="Arial" w:cs="Arial" w:eastAsia="Arial" w:hint="Arial"/>
          <w:sz w:val="20"/>
          <w:szCs w:val="20"/>
          <w:lang w:bidi="en-GB" w:val="en-GB"/>
        </w:rPr>
        <w:t xml:space="preserve">and</w:t>
      </w:r>
      <w:r w:rsidRPr="006D577C">
        <w:rPr>
          <w:b/>
          <w:rFonts w:ascii="Arial" w:hAnsi="Arial" w:cs="Arial" w:eastAsia="Arial" w:hint="Arial"/>
          <w:sz w:val="20"/>
          <w:szCs w:val="20"/>
          <w:lang w:bidi="en-GB" w:val="en-GB"/>
        </w:rPr>
        <w:t xml:space="preserve"> Riccardo Mauri</w:t>
      </w:r>
      <w:r w:rsidRPr="006D577C">
        <w:rPr>
          <w:rFonts w:ascii="Arial" w:hAnsi="Arial" w:cs="Arial" w:eastAsia="Arial" w:hint="Arial"/>
          <w:sz w:val="20"/>
          <w:szCs w:val="20"/>
          <w:lang w:bidi="en-GB" w:val="en-GB"/>
        </w:rPr>
        <w:t xml:space="preserve">, owners of Giardina Group. </w:t>
      </w:r>
      <w:r w:rsidRPr="006D577C">
        <w:rPr>
          <w:i/>
          <w:rFonts w:ascii="Arial" w:hAnsi="Arial" w:cs="Arial" w:eastAsia="Arial" w:hint="Arial"/>
          <w:sz w:val="20"/>
          <w:szCs w:val="20"/>
          <w:lang w:bidi="en-GB" w:val="en-GB"/>
        </w:rPr>
        <w:t xml:space="preserve">"We have carved out an important part of our history at this trade fair, and although today we are more focused on increasing the visibility and operability of our brands in every corner of the world, Italy and the markets most effectively targeted by the Milan show continue to be a very important opportunity for us".</w:t>
      </w:r>
    </w:p>
    <w:p xmlns:w="http://schemas.openxmlformats.org/wordprocessingml/2006/main" w14:paraId="163ACBC5" w14:textId="2C72B75A" w:rsidR="006D577C" w:rsidRPr="006D577C" w:rsidRDefault="006D577C" w:rsidP="00AD2A1F">
      <w:pPr>
        <w:adjustRightInd w:val="0"/>
        <w:snapToGrid w:val="0"/>
        <w:rPr>
          <w:rFonts w:ascii="Arial" w:eastAsia="Calibri" w:hAnsi="Arial" w:cs="Arial"/>
          <w:i/>
          <w:iCs/>
          <w:color w:val="000000" w:themeColor="text1"/>
          <w:sz w:val="20"/>
          <w:szCs w:val="20"/>
        </w:rPr>
      </w:pPr>
      <w:r>
        <w:rPr>
          <w:rFonts w:ascii="Arial" w:hAnsi="Arial" w:cs="Arial" w:eastAsia="Arial" w:hint="Arial"/>
          <w:sz w:val="20"/>
          <w:szCs w:val="20"/>
          <w:lang w:bidi="en-GB" w:val="en-GB"/>
        </w:rPr>
        <w:t xml:space="preserve"> </w:t>
      </w:r>
    </w:p>
    <w:p xmlns:w="http://schemas.openxmlformats.org/wordprocessingml/2006/main" w14:paraId="56D34EFD" w14:textId="644DE942" w:rsidR="00AD2A1F" w:rsidRPr="006D577C" w:rsidRDefault="00AD2A1F" w:rsidP="00DD785A">
      <w:pPr>
        <w:adjustRightInd w:val="0"/>
        <w:snapToGrid w:val="0"/>
        <w:rPr>
          <w:rFonts w:ascii="Arial" w:eastAsia="Calibri" w:hAnsi="Arial" w:cs="Arial"/>
          <w:color w:val="000000" w:themeColor="text1"/>
          <w:sz w:val="20"/>
          <w:szCs w:val="20"/>
        </w:rPr>
      </w:pPr>
      <w:r w:rsidRPr="006D577C">
        <w:rPr>
          <w:rFonts w:ascii="Arial" w:eastAsia="Calibri" w:hAnsi="Arial" w:cs="Arial" w:hint="Arial"/>
          <w:color w:val="000000" w:themeColor="text1"/>
          <w:sz w:val="20"/>
          <w:szCs w:val="20"/>
          <w:lang w:bidi="en-GB" w:val="en-GB"/>
        </w:rPr>
        <w:t xml:space="preserve"> </w:t>
      </w:r>
    </w:p>
    <w:p xmlns:w="http://schemas.openxmlformats.org/wordprocessingml/2006/main" w14:paraId="1186BE65" w14:textId="77777777" w:rsidR="000557CD" w:rsidRPr="006D577C" w:rsidRDefault="000557CD" w:rsidP="00DD785A">
      <w:pPr>
        <w:adjustRightInd w:val="0"/>
        <w:snapToGrid w:val="0"/>
        <w:rPr>
          <w:rFonts w:ascii="Arial" w:hAnsi="Arial" w:cs="Arial"/>
          <w:color w:val="000000" w:themeColor="text1"/>
          <w:sz w:val="20"/>
          <w:szCs w:val="20"/>
        </w:rPr>
      </w:pPr>
    </w:p>
    <w:p xmlns:w="http://schemas.openxmlformats.org/wordprocessingml/2006/main" w14:paraId="1726276D" w14:textId="77777777" w:rsidR="00D00F41" w:rsidRPr="00212993" w:rsidRDefault="00D00F41" w:rsidP="00DD785A">
      <w:pPr>
        <w:adjustRightInd w:val="0"/>
        <w:snapToGrid w:val="0"/>
        <w:rPr>
          <w:rFonts w:ascii="Arial" w:hAnsi="Arial" w:cs="Arial"/>
          <w:color w:val="000000" w:themeColor="text1"/>
          <w:sz w:val="20"/>
          <w:szCs w:val="20"/>
        </w:rPr>
      </w:pPr>
    </w:p>
    <w:p xmlns:w="http://schemas.openxmlformats.org/wordprocessingml/2006/main" w14:paraId="08F2BFB3" w14:textId="63B0F57D" w:rsidR="00280E01" w:rsidRPr="00DD785A" w:rsidRDefault="00280E01" w:rsidP="00DD785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14:paraId="16C6B6D9" w14:textId="60614EAA" w:rsidR="00280E01" w:rsidRPr="00DD785A" w:rsidRDefault="00280E01" w:rsidP="00DD785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14:paraId="1013B391" w14:textId="06E53E0F" w:rsidR="00280E01" w:rsidRPr="00DD785A" w:rsidRDefault="00280E01" w:rsidP="00DD785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14:paraId="238A7E2C" w14:textId="131724B8" w:rsidR="00640445" w:rsidRPr="00DD785A" w:rsidRDefault="00640445" w:rsidP="00DD785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14:paraId="79E86C4D" w14:textId="77777777" w:rsidR="00640445" w:rsidRPr="00DD785A" w:rsidRDefault="00640445" w:rsidP="00DD785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14:paraId="3F268C1F" w14:textId="7B99AC1F" w:rsidR="00367009" w:rsidRPr="00DD785A" w:rsidRDefault="00367009" w:rsidP="00DD785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14:paraId="516D2609" w14:textId="77777777" w:rsidR="00675F3D" w:rsidRPr="00DD785A" w:rsidRDefault="00675F3D" w:rsidP="00DD785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14:paraId="17136492" w14:textId="77777777" w:rsidR="00367009" w:rsidRPr="00DD785A" w:rsidRDefault="00367009" w:rsidP="00DD785A">
      <w:pPr>
        <w:tabs>
          <w:tab w:val="left" w:pos="284"/>
        </w:tabs>
        <w:adjustRightInd w:val="0"/>
        <w:snapToGrid w:val="0"/>
        <w:rPr>
          <w:rFonts w:ascii="Arial" w:hAnsi="Arial" w:cs="Arial"/>
          <w:i/>
          <w:sz w:val="20"/>
          <w:szCs w:val="20"/>
        </w:rPr>
      </w:pPr>
      <w:r w:rsidRPr="00DD785A">
        <w:rPr>
          <w:rFonts w:ascii="Arial" w:hAnsi="Arial" w:cs="Arial" w:eastAsia="Arial" w:hint="Arial"/>
          <w:sz w:val="20"/>
          <w:szCs w:val="20"/>
          <w:lang w:bidi="en-GB" w:val="en-GB"/>
        </w:rPr>
        <w:t xml:space="preserve">For more information</w:t>
      </w:r>
    </w:p>
    <w:p xmlns:w="http://schemas.openxmlformats.org/wordprocessingml/2006/main" w14:paraId="5E05E00C" w14:textId="77777777" w:rsidR="00367009" w:rsidRPr="00DD785A" w:rsidRDefault="00367009" w:rsidP="00DD785A">
      <w:pPr>
        <w:tabs>
          <w:tab w:val="left" w:pos="284"/>
        </w:tabs>
        <w:adjustRightInd w:val="0"/>
        <w:snapToGrid w:val="0"/>
        <w:rPr>
          <w:rFonts w:ascii="Arial" w:hAnsi="Arial" w:cs="Arial"/>
          <w:b/>
          <w:sz w:val="20"/>
          <w:szCs w:val="20"/>
        </w:rPr>
      </w:pPr>
      <w:r w:rsidRPr="00DD785A">
        <w:rPr>
          <w:b/>
          <w:rFonts w:ascii="Arial" w:hAnsi="Arial" w:cs="Arial" w:eastAsia="Arial" w:hint="Arial"/>
          <w:sz w:val="20"/>
          <w:szCs w:val="20"/>
          <w:lang w:bidi="en-GB" w:val="en-GB"/>
        </w:rPr>
        <w:t xml:space="preserve">Luca Rossetti</w:t>
      </w:r>
    </w:p>
    <w:p xmlns:w="http://schemas.openxmlformats.org/wordprocessingml/2006/main" w14:paraId="2271103E" w14:textId="14F109E8" w:rsidR="00367009" w:rsidRPr="00DD785A" w:rsidRDefault="000522E6" w:rsidP="00DD785A">
      <w:pPr>
        <w:tabs>
          <w:tab w:val="left" w:pos="284"/>
        </w:tabs>
        <w:adjustRightInd w:val="0"/>
        <w:snapToGrid w:val="0"/>
        <w:rPr>
          <w:rFonts w:ascii="Arial" w:hAnsi="Arial" w:cs="Arial"/>
          <w:i/>
          <w:iCs/>
          <w:sz w:val="20"/>
          <w:szCs w:val="20"/>
        </w:rPr>
      </w:pPr>
      <w:r w:rsidRPr="00DD785A">
        <w:rPr>
          <w:i/>
          <w:rFonts w:ascii="Arial" w:hAnsi="Arial" w:cs="Arial" w:eastAsia="Arial" w:hint="Arial"/>
          <w:sz w:val="20"/>
          <w:szCs w:val="20"/>
          <w:lang w:bidi="en-GB" w:val="en-GB"/>
        </w:rPr>
        <w:t xml:space="preserve">phone +39 351 9098189</w:t>
      </w:r>
    </w:p>
    <w:p xmlns:w="http://schemas.openxmlformats.org/wordprocessingml/2006/main" w14:paraId="6688D2DE" w14:textId="77777777" w:rsidR="00367009" w:rsidRPr="00DD785A" w:rsidRDefault="007052DD" w:rsidP="00DD785A">
      <w:pPr>
        <w:tabs>
          <w:tab w:val="left" w:pos="284"/>
        </w:tabs>
        <w:adjustRightInd w:val="0"/>
        <w:snapToGrid w:val="0"/>
        <w:rPr>
          <w:rStyle w:val="Collegamentoipertestuale"/>
          <w:rFonts w:ascii="Arial" w:hAnsi="Arial" w:cs="Arial"/>
          <w:color w:val="000000" w:themeColor="text1"/>
          <w:sz w:val="20"/>
          <w:szCs w:val="20"/>
          <w:u w:val="none"/>
        </w:rPr>
      </w:pPr>
      <w:hyperlink r:id="rId8" w:history="1">
        <w:r w:rsidR="00367009" w:rsidRPr="00DD785A">
          <w:rPr>
            <w:rStyle w:val="Collegamentoipertestuale"/>
            <w:rFonts w:ascii="Arial" w:hAnsi="Arial" w:cs="Arial" w:eastAsia="Arial" w:hint="Arial"/>
            <w:color w:val="000000" w:themeColor="text1"/>
            <w:sz w:val="20"/>
            <w:szCs w:val="20"/>
            <w:u w:val="none"/>
            <w:lang w:bidi="en-GB" w:val="en-GB"/>
          </w:rPr>
          <w:t xml:space="preserve">luca.rossetti@ldr-c.com</w:t>
        </w:r>
      </w:hyperlink>
    </w:p>
    <w:p xmlns:w="http://schemas.openxmlformats.org/wordprocessingml/2006/main" w14:paraId="2A0E7F44" w14:textId="77777777" w:rsidR="00367009" w:rsidRPr="00DD785A" w:rsidRDefault="00367009" w:rsidP="00DD785A">
      <w:pPr>
        <w:tabs>
          <w:tab w:val="left" w:pos="284"/>
        </w:tabs>
        <w:adjustRightInd w:val="0"/>
        <w:snapToGrid w:val="0"/>
        <w:ind w:right="851"/>
        <w:rPr>
          <w:rStyle w:val="Collegamentoipertestuale"/>
          <w:rFonts w:ascii="Arial" w:hAnsi="Arial" w:cs="Arial"/>
          <w:color w:val="000000" w:themeColor="text1"/>
          <w:sz w:val="20"/>
          <w:szCs w:val="20"/>
          <w:u w:val="none"/>
        </w:rPr>
      </w:pPr>
    </w:p>
    <w:p xmlns:w="http://schemas.openxmlformats.org/wordprocessingml/2006/main" w14:paraId="09352DC5" w14:textId="70489F0D" w:rsidR="00367009" w:rsidRPr="00DD785A" w:rsidRDefault="00367009" w:rsidP="00DD785A">
      <w:pPr>
        <w:tabs>
          <w:tab w:val="left" w:pos="284"/>
          <w:tab w:val="left" w:pos="4253"/>
          <w:tab w:val="left" w:pos="4962"/>
        </w:tabs>
        <w:adjustRightInd w:val="0"/>
        <w:snapToGrid w:val="0"/>
        <w:ind w:right="851"/>
        <w:rPr>
          <w:rFonts w:ascii="Arial" w:hAnsi="Arial" w:cs="Arial"/>
          <w:color w:val="A6A6A6" w:themeColor="background1" w:themeShade="A6"/>
          <w:sz w:val="20"/>
          <w:szCs w:val="20"/>
        </w:rPr>
      </w:pPr>
      <w:r w:rsidRPr="00DD785A">
        <w:rPr>
          <w:b/>
          <w:rFonts w:ascii="Arial" w:hAnsi="Arial" w:cs="Arial" w:eastAsia="Arial" w:hint="Arial"/>
          <w:color w:val="A6A6A6" w:themeColor="background1" w:themeShade="A6"/>
          <w:sz w:val="20"/>
          <w:szCs w:val="20"/>
          <w:lang w:bidi="en-GB" w:val="en-GB"/>
        </w:rPr>
        <w:t xml:space="preserve">GIARDINAGROUP     </w:t>
      </w:r>
      <w:r w:rsidRPr="00DD785A">
        <w:rPr>
          <w:rFonts w:ascii="Arial" w:hAnsi="Arial" w:cs="Arial" w:eastAsia="Arial" w:hint="Arial"/>
          <w:color w:val="A6A6A6" w:themeColor="background1" w:themeShade="A6"/>
          <w:sz w:val="20"/>
          <w:szCs w:val="20"/>
          <w:lang w:bidi="en-GB" w:val="en-GB"/>
        </w:rPr>
        <w:t xml:space="preserve">Via Necchi, 63 - I-22060 Figino Serenza (Como)</w:t>
      </w:r>
      <w:r w:rsidRPr="00DD785A">
        <w:rPr>
          <w:rFonts w:ascii="Arial" w:hAnsi="Arial" w:cs="Arial" w:eastAsia="Arial" w:hint="Arial"/>
          <w:color w:val="A6A6A6" w:themeColor="background1" w:themeShade="A6"/>
          <w:sz w:val="20"/>
          <w:szCs w:val="20"/>
          <w:lang w:bidi="en-GB" w:val="en-GB"/>
        </w:rPr>
        <w:tab/>
      </w:r>
      <w:r w:rsidRPr="00DD785A">
        <w:rPr>
          <w:rFonts w:ascii="Arial" w:hAnsi="Arial" w:cs="Arial" w:eastAsia="Arial" w:hint="Arial"/>
          <w:color w:val="A6A6A6" w:themeColor="background1" w:themeShade="A6"/>
          <w:sz w:val="20"/>
          <w:szCs w:val="20"/>
          <w:lang w:bidi="en-GB" w:val="en-GB"/>
        </w:rPr>
        <w:t xml:space="preserve"/>
      </w:r>
    </w:p>
    <w:p xmlns:w="http://schemas.openxmlformats.org/wordprocessingml/2006/main" w14:paraId="295EC4E9" w14:textId="77777777" w:rsidR="007567D1" w:rsidRPr="00DD785A" w:rsidRDefault="00367009" w:rsidP="00DD785A">
      <w:pPr>
        <w:tabs>
          <w:tab w:val="left" w:pos="284"/>
          <w:tab w:val="left" w:pos="4253"/>
          <w:tab w:val="left" w:pos="4962"/>
        </w:tabs>
        <w:adjustRightInd w:val="0"/>
        <w:snapToGrid w:val="0"/>
        <w:ind w:right="851"/>
        <w:rPr>
          <w:rFonts w:ascii="Arial" w:hAnsi="Arial" w:cs="Arial"/>
          <w:color w:val="A6A6A6" w:themeColor="background1" w:themeShade="A6"/>
          <w:sz w:val="20"/>
          <w:szCs w:val="20"/>
          <w:lang w:val="en-US"/>
        </w:rPr>
      </w:pPr>
      <w:r w:rsidRPr="00DD785A">
        <w:rPr>
          <w:rFonts w:ascii="Arial" w:hAnsi="Arial" w:cs="Arial" w:eastAsia="Arial" w:hint="Arial"/>
          <w:color w:val="A6A6A6" w:themeColor="background1" w:themeShade="A6"/>
          <w:sz w:val="20"/>
          <w:szCs w:val="20"/>
          <w:lang w:bidi="en-GB" w:val="en-GB"/>
        </w:rPr>
        <w:t xml:space="preserve">phone +39 031 7830801 - fax +39 031 781650</w:t>
      </w:r>
    </w:p>
    <w:p xmlns:w="http://schemas.openxmlformats.org/wordprocessingml/2006/main" w14:paraId="06D79247" w14:textId="0C8903BC" w:rsidR="00367009" w:rsidRPr="00DD785A" w:rsidRDefault="007052DD" w:rsidP="00DD785A">
      <w:pPr>
        <w:tabs>
          <w:tab w:val="left" w:pos="284"/>
          <w:tab w:val="left" w:pos="4253"/>
          <w:tab w:val="left" w:pos="4962"/>
        </w:tabs>
        <w:adjustRightInd w:val="0"/>
        <w:snapToGrid w:val="0"/>
        <w:ind w:right="851"/>
        <w:rPr>
          <w:rFonts w:ascii="Arial" w:hAnsi="Arial" w:cs="Arial"/>
          <w:noProof/>
          <w:color w:val="000000"/>
          <w:sz w:val="20"/>
          <w:szCs w:val="20"/>
          <w:lang w:val="en-US"/>
        </w:rPr>
      </w:pPr>
      <w:hyperlink r:id="rId9" w:history="1">
        <w:r w:rsidR="007567D1" w:rsidRPr="00DD785A">
          <w:rPr>
            <w:rStyle w:val="Collegamentoipertestuale"/>
            <w:rFonts w:ascii="Arial" w:hAnsi="Arial" w:cs="Arial" w:eastAsia="Arial" w:hint="Arial"/>
            <w:color w:val="A6A6A6" w:themeColor="background1" w:themeShade="A6"/>
            <w:sz w:val="20"/>
            <w:szCs w:val="20"/>
            <w:u w:val="none"/>
            <w:lang w:bidi="en-GB" w:val="en-GB"/>
          </w:rPr>
          <w:t xml:space="preserve">info@giardinagroup.com</w:t>
        </w:r>
      </w:hyperlink>
      <w:r w:rsidR="007567D1" w:rsidRPr="00DD785A">
        <w:rPr>
          <w:rFonts w:ascii="Arial" w:hAnsi="Arial" w:cs="Arial" w:eastAsia="Arial" w:hint="Arial"/>
          <w:color w:val="A6A6A6" w:themeColor="background1" w:themeShade="A6"/>
          <w:sz w:val="20"/>
          <w:szCs w:val="20"/>
          <w:lang w:bidi="en-GB" w:val="en-GB"/>
        </w:rPr>
        <w:t xml:space="preserve"> - info@giardiangroup.com</w:t>
      </w:r>
    </w:p>
    <w:p xmlns:w="http://schemas.openxmlformats.org/wordprocessingml/2006/main" w14:paraId="1DC86103" w14:textId="3423A97D" w:rsidR="00640AD8" w:rsidRPr="00C31300" w:rsidRDefault="00640AD8" w:rsidP="0075474D">
      <w:pPr>
        <w:tabs>
          <w:tab w:val="left" w:pos="284"/>
          <w:tab w:val="left" w:pos="4253"/>
          <w:tab w:val="left" w:pos="4962"/>
        </w:tabs>
        <w:rPr>
          <w:rFonts w:ascii="Arial" w:hAnsi="Arial" w:cs="Arial"/>
          <w:noProof/>
          <w:color w:val="000000"/>
          <w:sz w:val="20"/>
          <w:szCs w:val="20"/>
          <w:lang w:val="en-US"/>
        </w:rPr>
      </w:pPr>
    </w:p>
    <w:sectPr xmlns:w="http://schemas.openxmlformats.org/wordprocessingml/2006/main" w:rsidR="00640AD8" w:rsidRPr="00C31300" w:rsidSect="00D00F41">
      <w:headerReference w:type="default" r:id="rId10"/>
      <w:pgSz w:w="11900" w:h="16840"/>
      <w:pgMar w:top="1850" w:right="2686" w:bottom="958" w:left="1276" w:header="1074"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A767A" w14:textId="77777777" w:rsidR="006A1887" w:rsidRDefault="006A1887" w:rsidP="001F7672">
      <w:r>
        <w:separator/>
      </w:r>
    </w:p>
  </w:endnote>
  <w:endnote w:type="continuationSeparator" w:id="0">
    <w:p w14:paraId="2EDA16A4" w14:textId="77777777" w:rsidR="006A1887" w:rsidRDefault="006A1887"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829F1" w14:textId="77777777" w:rsidR="006A1887" w:rsidRDefault="006A1887" w:rsidP="001F7672">
      <w:r>
        <w:separator/>
      </w:r>
    </w:p>
  </w:footnote>
  <w:footnote w:type="continuationSeparator" w:id="0">
    <w:p w14:paraId="2DCB7060" w14:textId="77777777" w:rsidR="006A1887" w:rsidRDefault="006A1887" w:rsidP="001F7672">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14:paraId="34C11C8B" w14:textId="11C59C1D" w:rsidR="0026364F" w:rsidRDefault="00326583" w:rsidP="002961DD">
    <w:pPr>
      <w:pStyle w:val="Intestazione"/>
    </w:pPr>
    <w:r>
      <w:rPr>
        <w:noProof/>
        <w:lang w:bidi="en-GB" w:val="en-GB"/>
      </w:rPr>
      <w:drawing>
        <wp:inline distT="0" distB="0" distL="0" distR="0" wp14:anchorId="52745858" wp14:editId="133243FA">
          <wp:extent cx="2740660" cy="799939"/>
          <wp:effectExtent l="0" t="0" r="2540" b="0"/>
          <wp:docPr id="2" name="Immagine 1" descr="MacBook Pro HD:Users:lucarossetti:Desktop:GiardinaGroup logo PRESS OFFICE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Book Pro HD:Users:lucarossetti:Desktop:GiardinaGroup logo PRESS OFFICE lo-r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0660" cy="799939"/>
                  </a:xfrm>
                  <a:prstGeom prst="rect">
                    <a:avLst/>
                  </a:prstGeom>
                  <a:noFill/>
                  <a:ln>
                    <a:noFill/>
                  </a:ln>
                </pic:spPr>
              </pic:pic>
            </a:graphicData>
          </a:graphic>
        </wp:inline>
      </w:drawing>
    </w:r>
  </w:p>
</w:hdr>
</file>

<file path=word/numbering.xml><?xml version="1.0" encoding="utf-8"?>
<w:numbering xmlns:w="http://schemas.openxmlformats.org/wordprocessingml/2006/main"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abstractNum w:abstractNumId="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672"/>
    <w:rsid w:val="00026834"/>
    <w:rsid w:val="00032DB6"/>
    <w:rsid w:val="00035CA6"/>
    <w:rsid w:val="00036EC2"/>
    <w:rsid w:val="000375C5"/>
    <w:rsid w:val="000522E6"/>
    <w:rsid w:val="0005276A"/>
    <w:rsid w:val="000532E6"/>
    <w:rsid w:val="000557CD"/>
    <w:rsid w:val="000801BA"/>
    <w:rsid w:val="000937E3"/>
    <w:rsid w:val="000A5C55"/>
    <w:rsid w:val="000C2FAE"/>
    <w:rsid w:val="000C7C18"/>
    <w:rsid w:val="000D33D5"/>
    <w:rsid w:val="000D4AE8"/>
    <w:rsid w:val="000D767E"/>
    <w:rsid w:val="000E41AB"/>
    <w:rsid w:val="000F7CC5"/>
    <w:rsid w:val="001121F7"/>
    <w:rsid w:val="00113539"/>
    <w:rsid w:val="001140B6"/>
    <w:rsid w:val="00114B79"/>
    <w:rsid w:val="00125EE5"/>
    <w:rsid w:val="00170486"/>
    <w:rsid w:val="00175610"/>
    <w:rsid w:val="00185F3A"/>
    <w:rsid w:val="001971B3"/>
    <w:rsid w:val="001A4CFE"/>
    <w:rsid w:val="001B549C"/>
    <w:rsid w:val="001B6666"/>
    <w:rsid w:val="001C1D6A"/>
    <w:rsid w:val="001F46F6"/>
    <w:rsid w:val="001F7672"/>
    <w:rsid w:val="00205325"/>
    <w:rsid w:val="00212993"/>
    <w:rsid w:val="002211F1"/>
    <w:rsid w:val="00226C50"/>
    <w:rsid w:val="002371CD"/>
    <w:rsid w:val="00237A5A"/>
    <w:rsid w:val="0026364F"/>
    <w:rsid w:val="0027554C"/>
    <w:rsid w:val="002757B3"/>
    <w:rsid w:val="00280E01"/>
    <w:rsid w:val="002955EA"/>
    <w:rsid w:val="002961DD"/>
    <w:rsid w:val="002A160E"/>
    <w:rsid w:val="002A2E88"/>
    <w:rsid w:val="002A63AE"/>
    <w:rsid w:val="002B3A8D"/>
    <w:rsid w:val="002B7649"/>
    <w:rsid w:val="002C0C2A"/>
    <w:rsid w:val="002C431B"/>
    <w:rsid w:val="002E2326"/>
    <w:rsid w:val="002F2AB3"/>
    <w:rsid w:val="002F741C"/>
    <w:rsid w:val="0030066C"/>
    <w:rsid w:val="00302209"/>
    <w:rsid w:val="00326583"/>
    <w:rsid w:val="0033571A"/>
    <w:rsid w:val="00341F0E"/>
    <w:rsid w:val="003463B9"/>
    <w:rsid w:val="003541CB"/>
    <w:rsid w:val="003559A8"/>
    <w:rsid w:val="00356797"/>
    <w:rsid w:val="00367009"/>
    <w:rsid w:val="00390038"/>
    <w:rsid w:val="003A7B59"/>
    <w:rsid w:val="003B336E"/>
    <w:rsid w:val="003B680A"/>
    <w:rsid w:val="003D5D11"/>
    <w:rsid w:val="003F5BD6"/>
    <w:rsid w:val="003F67D8"/>
    <w:rsid w:val="003F7CD7"/>
    <w:rsid w:val="00400A58"/>
    <w:rsid w:val="004127C4"/>
    <w:rsid w:val="00420355"/>
    <w:rsid w:val="004267BF"/>
    <w:rsid w:val="00426E2A"/>
    <w:rsid w:val="004424B0"/>
    <w:rsid w:val="0044297A"/>
    <w:rsid w:val="00444F55"/>
    <w:rsid w:val="0045239E"/>
    <w:rsid w:val="004561EF"/>
    <w:rsid w:val="00457154"/>
    <w:rsid w:val="00463F60"/>
    <w:rsid w:val="004656A5"/>
    <w:rsid w:val="004703DE"/>
    <w:rsid w:val="00473552"/>
    <w:rsid w:val="00476F01"/>
    <w:rsid w:val="00477738"/>
    <w:rsid w:val="004A2D83"/>
    <w:rsid w:val="004C0A61"/>
    <w:rsid w:val="004C5861"/>
    <w:rsid w:val="004E63BE"/>
    <w:rsid w:val="004F02BA"/>
    <w:rsid w:val="004F3202"/>
    <w:rsid w:val="004F427D"/>
    <w:rsid w:val="004F5923"/>
    <w:rsid w:val="00502DE4"/>
    <w:rsid w:val="0053031C"/>
    <w:rsid w:val="005328D4"/>
    <w:rsid w:val="00534EA3"/>
    <w:rsid w:val="00555F8A"/>
    <w:rsid w:val="00593D14"/>
    <w:rsid w:val="005948E1"/>
    <w:rsid w:val="005B1D1A"/>
    <w:rsid w:val="005B70DA"/>
    <w:rsid w:val="005C150A"/>
    <w:rsid w:val="005D099A"/>
    <w:rsid w:val="005D6098"/>
    <w:rsid w:val="005E22ED"/>
    <w:rsid w:val="005E2B70"/>
    <w:rsid w:val="005E3873"/>
    <w:rsid w:val="005E3FB2"/>
    <w:rsid w:val="006000A4"/>
    <w:rsid w:val="0060294C"/>
    <w:rsid w:val="00606921"/>
    <w:rsid w:val="00607E57"/>
    <w:rsid w:val="00620F3C"/>
    <w:rsid w:val="006248BF"/>
    <w:rsid w:val="006248E1"/>
    <w:rsid w:val="00625FA5"/>
    <w:rsid w:val="00640445"/>
    <w:rsid w:val="00640AD8"/>
    <w:rsid w:val="00652413"/>
    <w:rsid w:val="00675F3D"/>
    <w:rsid w:val="00681134"/>
    <w:rsid w:val="006816D0"/>
    <w:rsid w:val="00691A8F"/>
    <w:rsid w:val="0069325C"/>
    <w:rsid w:val="006A1887"/>
    <w:rsid w:val="006C5DA6"/>
    <w:rsid w:val="006D577C"/>
    <w:rsid w:val="006D7487"/>
    <w:rsid w:val="006E35A1"/>
    <w:rsid w:val="006E59B6"/>
    <w:rsid w:val="006E6708"/>
    <w:rsid w:val="006E735C"/>
    <w:rsid w:val="006F4CD2"/>
    <w:rsid w:val="006F5CCC"/>
    <w:rsid w:val="007052DD"/>
    <w:rsid w:val="00710BAA"/>
    <w:rsid w:val="007114EA"/>
    <w:rsid w:val="00731E45"/>
    <w:rsid w:val="0075474D"/>
    <w:rsid w:val="007567D1"/>
    <w:rsid w:val="00773DDC"/>
    <w:rsid w:val="007766EB"/>
    <w:rsid w:val="007B1C64"/>
    <w:rsid w:val="007B1F76"/>
    <w:rsid w:val="007B7F97"/>
    <w:rsid w:val="007C2998"/>
    <w:rsid w:val="007D4501"/>
    <w:rsid w:val="007E2602"/>
    <w:rsid w:val="00810B95"/>
    <w:rsid w:val="0081581E"/>
    <w:rsid w:val="00821BDB"/>
    <w:rsid w:val="00825EAE"/>
    <w:rsid w:val="008340E2"/>
    <w:rsid w:val="00844580"/>
    <w:rsid w:val="008578CD"/>
    <w:rsid w:val="00861455"/>
    <w:rsid w:val="00861C08"/>
    <w:rsid w:val="00872B5B"/>
    <w:rsid w:val="00874508"/>
    <w:rsid w:val="00874660"/>
    <w:rsid w:val="00875141"/>
    <w:rsid w:val="008A0E1F"/>
    <w:rsid w:val="008B6A2B"/>
    <w:rsid w:val="008C5B9B"/>
    <w:rsid w:val="008C7926"/>
    <w:rsid w:val="008E30CC"/>
    <w:rsid w:val="00902125"/>
    <w:rsid w:val="009323C0"/>
    <w:rsid w:val="00944E50"/>
    <w:rsid w:val="00946939"/>
    <w:rsid w:val="00975742"/>
    <w:rsid w:val="009775D7"/>
    <w:rsid w:val="009908FE"/>
    <w:rsid w:val="00990CE7"/>
    <w:rsid w:val="009A3414"/>
    <w:rsid w:val="009A436E"/>
    <w:rsid w:val="009A66C0"/>
    <w:rsid w:val="009A73BC"/>
    <w:rsid w:val="009A7FF0"/>
    <w:rsid w:val="009B0D3E"/>
    <w:rsid w:val="009B16A3"/>
    <w:rsid w:val="009C4ED3"/>
    <w:rsid w:val="009C56C6"/>
    <w:rsid w:val="009D152E"/>
    <w:rsid w:val="009D6028"/>
    <w:rsid w:val="009E095E"/>
    <w:rsid w:val="009F6622"/>
    <w:rsid w:val="00A20368"/>
    <w:rsid w:val="00A264BB"/>
    <w:rsid w:val="00A33FAF"/>
    <w:rsid w:val="00A37661"/>
    <w:rsid w:val="00A43AD0"/>
    <w:rsid w:val="00A92280"/>
    <w:rsid w:val="00A95F1A"/>
    <w:rsid w:val="00AA63C1"/>
    <w:rsid w:val="00AA7396"/>
    <w:rsid w:val="00AB7F13"/>
    <w:rsid w:val="00AC18B4"/>
    <w:rsid w:val="00AC7188"/>
    <w:rsid w:val="00AC796B"/>
    <w:rsid w:val="00AD2A1F"/>
    <w:rsid w:val="00AE4DD6"/>
    <w:rsid w:val="00AE592C"/>
    <w:rsid w:val="00B33CD1"/>
    <w:rsid w:val="00B37D27"/>
    <w:rsid w:val="00B43360"/>
    <w:rsid w:val="00B461E8"/>
    <w:rsid w:val="00B5098D"/>
    <w:rsid w:val="00B70DFC"/>
    <w:rsid w:val="00B778BC"/>
    <w:rsid w:val="00BA09AB"/>
    <w:rsid w:val="00BA474E"/>
    <w:rsid w:val="00BB32D5"/>
    <w:rsid w:val="00BB3FDC"/>
    <w:rsid w:val="00BC73B4"/>
    <w:rsid w:val="00C10031"/>
    <w:rsid w:val="00C13352"/>
    <w:rsid w:val="00C21546"/>
    <w:rsid w:val="00C30E0C"/>
    <w:rsid w:val="00C31300"/>
    <w:rsid w:val="00C341D5"/>
    <w:rsid w:val="00C35B09"/>
    <w:rsid w:val="00C40084"/>
    <w:rsid w:val="00C41924"/>
    <w:rsid w:val="00C6672B"/>
    <w:rsid w:val="00C668BE"/>
    <w:rsid w:val="00C832EC"/>
    <w:rsid w:val="00C92A9C"/>
    <w:rsid w:val="00C92D1C"/>
    <w:rsid w:val="00C9715B"/>
    <w:rsid w:val="00CA1181"/>
    <w:rsid w:val="00CE67F4"/>
    <w:rsid w:val="00CF0093"/>
    <w:rsid w:val="00CF05E7"/>
    <w:rsid w:val="00D00F41"/>
    <w:rsid w:val="00D16B9C"/>
    <w:rsid w:val="00D1704F"/>
    <w:rsid w:val="00D35685"/>
    <w:rsid w:val="00D35CAE"/>
    <w:rsid w:val="00D44E88"/>
    <w:rsid w:val="00D47D02"/>
    <w:rsid w:val="00D5752F"/>
    <w:rsid w:val="00D709E9"/>
    <w:rsid w:val="00D833C1"/>
    <w:rsid w:val="00D95070"/>
    <w:rsid w:val="00DC6AAB"/>
    <w:rsid w:val="00DC6ADA"/>
    <w:rsid w:val="00DD6B99"/>
    <w:rsid w:val="00DD785A"/>
    <w:rsid w:val="00DE0F29"/>
    <w:rsid w:val="00DE4EB4"/>
    <w:rsid w:val="00DF1A51"/>
    <w:rsid w:val="00DF20EA"/>
    <w:rsid w:val="00E05CCE"/>
    <w:rsid w:val="00E12305"/>
    <w:rsid w:val="00E12F07"/>
    <w:rsid w:val="00E16A6E"/>
    <w:rsid w:val="00E343DD"/>
    <w:rsid w:val="00E421C1"/>
    <w:rsid w:val="00E54F21"/>
    <w:rsid w:val="00E56025"/>
    <w:rsid w:val="00E62D48"/>
    <w:rsid w:val="00E726C6"/>
    <w:rsid w:val="00E746C4"/>
    <w:rsid w:val="00E7505C"/>
    <w:rsid w:val="00E77D53"/>
    <w:rsid w:val="00E82FBD"/>
    <w:rsid w:val="00E90A73"/>
    <w:rsid w:val="00EA4C23"/>
    <w:rsid w:val="00EA7CBA"/>
    <w:rsid w:val="00ED0BCA"/>
    <w:rsid w:val="00ED1132"/>
    <w:rsid w:val="00ED7ED6"/>
    <w:rsid w:val="00F00990"/>
    <w:rsid w:val="00F03408"/>
    <w:rsid w:val="00F042D7"/>
    <w:rsid w:val="00F1359E"/>
    <w:rsid w:val="00F406AD"/>
    <w:rsid w:val="00F41CD3"/>
    <w:rsid w:val="00F43FAF"/>
    <w:rsid w:val="00F94112"/>
    <w:rsid w:val="00F971EC"/>
    <w:rsid w:val="00F97335"/>
    <w:rsid w:val="00FA688E"/>
    <w:rsid w:val="00FB34B1"/>
    <w:rsid w:val="00FB3939"/>
    <w:rsid w:val="00FD75BD"/>
    <w:rsid w:val="00FF0647"/>
    <w:rsid w:val="00FF6CC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E761620"/>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mc:Ignorable="w14">
  <w:docDefaults>
    <w:rPrDefault>
      <w:rPr>
        <w:rFonts w:asciiTheme="minorHAnsi" w:eastAsiaTheme="minorEastAsia" w:hAnsiTheme="minorHAnsi" w:cstheme="minorBidi"/>
        <w:sz w:val="24"/>
        <w:szCs w:val="24"/>
        <w:lang w:val="en-GB"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 w:type="character" w:styleId="Collegamentovisitato">
    <w:name w:val="FollowedHyperlink"/>
    <w:basedOn w:val="Caratterepredefinitoparagrafo"/>
    <w:uiPriority w:val="99"/>
    <w:semiHidden/>
    <w:unhideWhenUsed/>
    <w:rsid w:val="007567D1"/>
    <w:rPr>
      <w:color w:val="800080" w:themeColor="followedHyperlink"/>
      <w:u w:val="single"/>
    </w:rPr>
  </w:style>
  <w:style w:type="character" w:customStyle="1" w:styleId="Menzionenonrisolta1">
    <w:name w:val="Menzione non risolta1"/>
    <w:basedOn w:val="Caratterepredefinitoparagrafo"/>
    <w:uiPriority w:val="99"/>
    <w:semiHidden/>
    <w:unhideWhenUsed/>
    <w:rsid w:val="007567D1"/>
    <w:rPr>
      <w:color w:val="605E5C"/>
      <w:shd w:val="clear" w:color="auto" w:fill="E1DFDD"/>
    </w:rPr>
  </w:style>
  <w:style w:type="character" w:customStyle="1" w:styleId="s1">
    <w:name w:val="s1"/>
    <w:basedOn w:val="Caratterepredefinitoparagrafo"/>
    <w:rsid w:val="00DD785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 w:type="character" w:styleId="Collegamentovisitato">
    <w:name w:val="FollowedHyperlink"/>
    <w:basedOn w:val="Caratterepredefinitoparagrafo"/>
    <w:uiPriority w:val="99"/>
    <w:semiHidden/>
    <w:unhideWhenUsed/>
    <w:rsid w:val="007567D1"/>
    <w:rPr>
      <w:color w:val="800080" w:themeColor="followedHyperlink"/>
      <w:u w:val="single"/>
    </w:rPr>
  </w:style>
  <w:style w:type="character" w:customStyle="1" w:styleId="Menzionenonrisolta1">
    <w:name w:val="Menzione non risolta1"/>
    <w:basedOn w:val="Caratterepredefinitoparagrafo"/>
    <w:uiPriority w:val="99"/>
    <w:semiHidden/>
    <w:unhideWhenUsed/>
    <w:rsid w:val="007567D1"/>
    <w:rPr>
      <w:color w:val="605E5C"/>
      <w:shd w:val="clear" w:color="auto" w:fill="E1DFDD"/>
    </w:rPr>
  </w:style>
  <w:style w:type="character" w:customStyle="1" w:styleId="s1">
    <w:name w:val="s1"/>
    <w:basedOn w:val="Caratterepredefinitoparagrafo"/>
    <w:rsid w:val="00DD7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Relationships xmlns="http://schemas.openxmlformats.org/package/2006/relationships"><Relationship Id="rId11" Type="http://schemas.openxmlformats.org/officeDocument/2006/relationships/fontTable" Target="fontTable.xml" /><Relationship Id="rId12" Type="http://schemas.openxmlformats.org/officeDocument/2006/relationships/theme" Target="theme/theme1.xml" /><Relationship Id="rId1" Type="http://schemas.openxmlformats.org/officeDocument/2006/relationships/numbering" Target="numbering.xml" /><Relationship Id="rId2" Type="http://schemas.openxmlformats.org/officeDocument/2006/relationships/styles" Target="styles.xml" /><Relationship Id="rId3" Type="http://schemas.microsoft.com/office/2007/relationships/stylesWithEffects" Target="stylesWithEffects.xml" /><Relationship Id="rId4" Type="http://schemas.openxmlformats.org/officeDocument/2006/relationships/settings" Target="settings.xml" /><Relationship Id="rId5" Type="http://schemas.openxmlformats.org/officeDocument/2006/relationships/webSettings" Target="webSettings.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mailto:press@giardinagroup.com" TargetMode="External" /><Relationship Id="rId9" Type="http://schemas.openxmlformats.org/officeDocument/2006/relationships/hyperlink" Target="mailto:info@giardinagroup.com" TargetMode="External" /><Relationship Id="rId10" Type="http://schemas.openxmlformats.org/officeDocument/2006/relationships/header" Target="header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712</Words>
  <Characters>4064</Characters>
  <Application>Microsoft Macintosh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Ribera</Company>
  <LinksUpToDate>false</LinksUpToDate>
  <CharactersWithSpaces>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Adriano Ribera</dc:creator>
  <cp:keywords/>
  <dc:description/>
  <cp:lastModifiedBy>Rossetti Luca</cp:lastModifiedBy>
  <cp:revision>28</cp:revision>
  <cp:lastPrinted>2020-05-22T11:18:00Z</cp:lastPrinted>
  <dcterms:created xsi:type="dcterms:W3CDTF">2021-01-20T16:15:00Z</dcterms:created>
  <dcterms:modified xsi:type="dcterms:W3CDTF">2022-10-10T09:40:00Z</dcterms:modified>
</cp:coreProperties>
</file>